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Summary Report on Future Skill Technologies training On Artificial Intelligence and Machine learning</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12-day Future Skill Technologies training On Artificial Intelligence and Machine learning was conducted by trained faculty members of DUIET under TEQIP-III during 22 Feb- 6 March 2021. The training was held on virtual mode in the Zoom platform. Students are supposed to receive Certification for the course by giving a test through SSC NASSCOM. The trained faculty members imparted job-oriented training to the students of DUIET to make them industry ready for complying to the future skill requirements of IT-ITes industries.</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training aims at empowering the students with essential skills that prepare them for present and future jobs in a phased manner. It is needless to mention that the emerging technologies like IOT, Artificial Intelligence, Cyber Security, Virtual Reality, Data Science and many others offer promising career potential for the students presently and for the foreseeable future.</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12 days of the training, 46 hours sessions were delivered by Parismita Gogoi, Assistant Professor, DUIET and Dr. Rituraj Singh, Assistant Professor, DUIET for registered learners. Artificial Intelligence is a major step forward in how computer system adapts, evolves and learns. It has widespread application in almost every industry and is considered to be a big technological shift, similar in scale to past events such as the industrial revolution, the computer age, and the smart phone revolution. This course is designed to have an opportunity to gain expertise in one of the most fascinating and fastest growing areas of Computer Science through classroom program that covers fascinating and compelling topics related to human intelligence and its applications in industry, defense, healthcare, agriculture and many other areas. This course was planned to give the students a rigorous, advanced and professional graduate-level foundation in Artificial Intelligence.</w:t>
      </w:r>
    </w:p>
    <w:p w:rsidR="00000000" w:rsidDel="00000000" w:rsidP="00000000" w:rsidRDefault="00000000" w:rsidRPr="00000000" w14:paraId="00000008">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outcomes from this training are-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Understand Classical and Modern AI</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Formulate problems as learning problems</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Understand the role of data in modern AI</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Train and evaluate ML-based AI systems</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Program AI systems using modern frameworks</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